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8955" w14:textId="6EFEFEB6" w:rsidR="004A087A" w:rsidRPr="00B51A5C" w:rsidRDefault="00B51A5C">
      <w:pPr>
        <w:rPr>
          <w:rFonts w:ascii="黑体" w:eastAsia="黑体" w:hAnsi="黑体"/>
          <w:sz w:val="32"/>
          <w:szCs w:val="32"/>
        </w:rPr>
      </w:pPr>
      <w:r w:rsidRPr="00B51A5C">
        <w:rPr>
          <w:rFonts w:ascii="黑体" w:eastAsia="黑体" w:hAnsi="黑体" w:hint="eastAsia"/>
          <w:sz w:val="32"/>
          <w:szCs w:val="32"/>
        </w:rPr>
        <w:t>附件3</w:t>
      </w:r>
    </w:p>
    <w:p w14:paraId="59BDBB6F" w14:textId="77777777" w:rsidR="00B51A5C" w:rsidRDefault="00B51A5C"/>
    <w:p w14:paraId="63D614D1" w14:textId="48027E17" w:rsidR="00B51A5C" w:rsidRPr="00B51A5C" w:rsidRDefault="00B51A5C" w:rsidP="00B51A5C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B51A5C">
        <w:rPr>
          <w:rFonts w:ascii="方正小标宋简体" w:eastAsia="方正小标宋简体" w:hint="eastAsia"/>
          <w:sz w:val="44"/>
          <w:szCs w:val="44"/>
        </w:rPr>
        <w:t>卓越班培养方案</w:t>
      </w:r>
      <w:r>
        <w:rPr>
          <w:rFonts w:ascii="方正小标宋简体" w:eastAsia="方正小标宋简体" w:hint="eastAsia"/>
          <w:sz w:val="44"/>
          <w:szCs w:val="44"/>
        </w:rPr>
        <w:t>调整</w:t>
      </w:r>
      <w:r w:rsidRPr="00B51A5C">
        <w:rPr>
          <w:rFonts w:ascii="方正小标宋简体" w:eastAsia="方正小标宋简体" w:hint="eastAsia"/>
          <w:sz w:val="44"/>
          <w:szCs w:val="44"/>
        </w:rPr>
        <w:t>论证意见</w:t>
      </w:r>
    </w:p>
    <w:p w14:paraId="1A94F8B9" w14:textId="77777777" w:rsidR="00B51A5C" w:rsidRDefault="00B51A5C">
      <w:pPr>
        <w:rPr>
          <w:rFonts w:ascii="仿宋_GB2312" w:eastAsia="仿宋_GB2312"/>
          <w:sz w:val="32"/>
          <w:szCs w:val="32"/>
        </w:rPr>
      </w:pPr>
    </w:p>
    <w:tbl>
      <w:tblPr>
        <w:tblStyle w:val="TableNormal"/>
        <w:tblW w:w="920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4394"/>
      </w:tblGrid>
      <w:tr w:rsidR="00B51A5C" w14:paraId="39868731" w14:textId="77777777" w:rsidTr="005223E2">
        <w:trPr>
          <w:trHeight w:val="483"/>
        </w:trPr>
        <w:tc>
          <w:tcPr>
            <w:tcW w:w="9209" w:type="dxa"/>
            <w:gridSpan w:val="3"/>
          </w:tcPr>
          <w:p w14:paraId="5B67D5EB" w14:textId="498BE89C" w:rsidR="00B51A5C" w:rsidRDefault="00B51A5C" w:rsidP="00B51A5C">
            <w:pPr>
              <w:pStyle w:val="TableText"/>
              <w:spacing w:before="78" w:line="220" w:lineRule="auto"/>
              <w:ind w:firstLineChars="200" w:firstLine="472"/>
              <w:rPr>
                <w:rFonts w:hint="eastAsia"/>
              </w:rPr>
            </w:pPr>
            <w:r w:rsidRPr="00B51A5C">
              <w:rPr>
                <w:rFonts w:ascii="黑体" w:eastAsia="黑体" w:hAnsi="黑体" w:cs="Times New Roman" w:hint="eastAsia"/>
                <w:snapToGrid/>
                <w:color w:val="auto"/>
                <w:spacing w:val="-2"/>
                <w:lang w:eastAsia="zh-CN"/>
              </w:rPr>
              <w:t>卓越班名称</w:t>
            </w:r>
            <w:r>
              <w:rPr>
                <w:rFonts w:hint="eastAsia"/>
                <w:lang w:eastAsia="zh-CN"/>
              </w:rPr>
              <w:t>：</w:t>
            </w:r>
          </w:p>
        </w:tc>
      </w:tr>
      <w:tr w:rsidR="00B51A5C" w:rsidRPr="00B51A5C" w14:paraId="1CEA888E" w14:textId="77777777" w:rsidTr="00B51A5C">
        <w:trPr>
          <w:trHeight w:val="499"/>
        </w:trPr>
        <w:tc>
          <w:tcPr>
            <w:tcW w:w="4815" w:type="dxa"/>
            <w:gridSpan w:val="2"/>
            <w:vAlign w:val="center"/>
          </w:tcPr>
          <w:p w14:paraId="5679257E" w14:textId="2DCFB136" w:rsidR="00B51A5C" w:rsidRPr="00B51A5C" w:rsidRDefault="00B51A5C" w:rsidP="00B51A5C">
            <w:pPr>
              <w:spacing w:line="399" w:lineRule="auto"/>
              <w:ind w:firstLineChars="200" w:firstLine="472"/>
              <w:rPr>
                <w:rFonts w:ascii="黑体" w:eastAsia="黑体" w:hAnsi="黑体"/>
                <w:sz w:val="24"/>
                <w:szCs w:val="24"/>
              </w:rPr>
            </w:pPr>
            <w:r w:rsidRPr="00B51A5C">
              <w:rPr>
                <w:rFonts w:ascii="黑体" w:eastAsia="黑体" w:hAnsi="黑体"/>
                <w:spacing w:val="-2"/>
                <w:sz w:val="24"/>
                <w:szCs w:val="24"/>
              </w:rPr>
              <w:t>总体判断</w:t>
            </w:r>
            <w:r w:rsidRPr="00B51A5C">
              <w:rPr>
                <w:rFonts w:ascii="黑体" w:eastAsia="黑体" w:hAnsi="黑体" w:hint="eastAsia"/>
                <w:spacing w:val="-2"/>
                <w:sz w:val="24"/>
                <w:szCs w:val="24"/>
              </w:rPr>
              <w:t>培养方案调整</w:t>
            </w:r>
            <w:r w:rsidRPr="00B51A5C">
              <w:rPr>
                <w:rFonts w:ascii="黑体" w:eastAsia="黑体" w:hAnsi="黑体"/>
                <w:spacing w:val="-2"/>
                <w:sz w:val="24"/>
                <w:szCs w:val="24"/>
              </w:rPr>
              <w:t>是否可行</w:t>
            </w:r>
          </w:p>
        </w:tc>
        <w:tc>
          <w:tcPr>
            <w:tcW w:w="4394" w:type="dxa"/>
            <w:vAlign w:val="center"/>
          </w:tcPr>
          <w:p w14:paraId="00A033A9" w14:textId="32A63320" w:rsidR="00B51A5C" w:rsidRPr="00B51A5C" w:rsidRDefault="00B51A5C" w:rsidP="00B51A5C">
            <w:pPr>
              <w:spacing w:line="383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1A5C">
              <w:rPr>
                <w:rFonts w:ascii="黑体" w:eastAsia="黑体" w:hAnsi="黑体"/>
                <w:spacing w:val="-15"/>
                <w:sz w:val="24"/>
                <w:szCs w:val="24"/>
              </w:rPr>
              <w:t>□是</w:t>
            </w:r>
            <w:r w:rsidRPr="00B51A5C">
              <w:rPr>
                <w:rFonts w:ascii="黑体" w:eastAsia="黑体" w:hAnsi="黑体"/>
                <w:spacing w:val="13"/>
                <w:sz w:val="24"/>
                <w:szCs w:val="24"/>
              </w:rPr>
              <w:t xml:space="preserve">   </w:t>
            </w:r>
            <w:r w:rsidRPr="00B51A5C">
              <w:rPr>
                <w:rFonts w:ascii="黑体" w:eastAsia="黑体" w:hAnsi="黑体"/>
                <w:spacing w:val="-15"/>
                <w:sz w:val="24"/>
                <w:szCs w:val="24"/>
              </w:rPr>
              <w:t>□否</w:t>
            </w:r>
          </w:p>
        </w:tc>
      </w:tr>
      <w:tr w:rsidR="00B51A5C" w14:paraId="38BDC2AF" w14:textId="77777777" w:rsidTr="00B51A5C">
        <w:trPr>
          <w:trHeight w:val="7051"/>
        </w:trPr>
        <w:tc>
          <w:tcPr>
            <w:tcW w:w="9209" w:type="dxa"/>
            <w:gridSpan w:val="3"/>
          </w:tcPr>
          <w:p w14:paraId="78FD2F13" w14:textId="77777777" w:rsidR="00B51A5C" w:rsidRPr="00B51A5C" w:rsidRDefault="00B51A5C" w:rsidP="00B51A5C">
            <w:pPr>
              <w:pStyle w:val="TableText"/>
              <w:spacing w:before="146" w:line="222" w:lineRule="auto"/>
              <w:ind w:left="120"/>
              <w:jc w:val="both"/>
              <w:rPr>
                <w:rFonts w:ascii="仿宋_GB2312" w:eastAsia="仿宋_GB2312" w:hint="eastAsia"/>
                <w:spacing w:val="-17"/>
                <w:lang w:eastAsia="zh-CN"/>
              </w:rPr>
            </w:pPr>
            <w:r w:rsidRPr="00B51A5C">
              <w:rPr>
                <w:rFonts w:ascii="仿宋_GB2312" w:eastAsia="仿宋_GB2312" w:hint="eastAsia"/>
                <w:spacing w:val="-17"/>
                <w:lang w:eastAsia="zh-CN"/>
              </w:rPr>
              <w:t>理由：</w:t>
            </w:r>
          </w:p>
          <w:p w14:paraId="2403E8A9" w14:textId="3EDD8B14" w:rsidR="00B51A5C" w:rsidRPr="00B51A5C" w:rsidRDefault="00B51A5C" w:rsidP="00B51A5C">
            <w:pPr>
              <w:pStyle w:val="TableText"/>
              <w:spacing w:before="146" w:line="222" w:lineRule="auto"/>
              <w:ind w:left="120" w:firstLineChars="200" w:firstLine="480"/>
              <w:jc w:val="both"/>
              <w:rPr>
                <w:rFonts w:ascii="仿宋_GB2312" w:eastAsia="仿宋_GB2312" w:hint="eastAsia"/>
                <w:lang w:eastAsia="zh-CN"/>
              </w:rPr>
            </w:pPr>
            <w:r w:rsidRPr="00B51A5C">
              <w:rPr>
                <w:rFonts w:ascii="仿宋_GB2312" w:eastAsia="仿宋_GB2312" w:hint="eastAsia"/>
                <w:lang w:eastAsia="zh-CN"/>
              </w:rPr>
              <w:t>2026年</w:t>
            </w:r>
            <w:r w:rsidRPr="00B51A5C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Pr="00B51A5C">
              <w:rPr>
                <w:rFonts w:ascii="仿宋_GB2312" w:eastAsia="仿宋_GB2312" w:hint="eastAsia"/>
                <w:lang w:eastAsia="zh-CN"/>
              </w:rPr>
              <w:t>月</w:t>
            </w:r>
            <w:r w:rsidRPr="00B51A5C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Pr="00B51A5C">
              <w:rPr>
                <w:rFonts w:ascii="仿宋_GB2312" w:eastAsia="仿宋_GB2312" w:hint="eastAsia"/>
                <w:lang w:eastAsia="zh-CN"/>
              </w:rPr>
              <w:t>日，天津工业大学</w:t>
            </w:r>
            <w:r w:rsidRPr="00B51A5C">
              <w:rPr>
                <w:rFonts w:ascii="仿宋_GB2312" w:eastAsia="仿宋_GB2312" w:hint="eastAsia"/>
                <w:lang w:eastAsia="zh-CN"/>
              </w:rPr>
              <w:t>某某学院</w:t>
            </w:r>
            <w:r w:rsidRPr="00B51A5C">
              <w:rPr>
                <w:rFonts w:ascii="仿宋_GB2312" w:eastAsia="仿宋_GB2312" w:hint="eastAsia"/>
                <w:lang w:eastAsia="zh-CN"/>
              </w:rPr>
              <w:t>组织评议专家组对</w:t>
            </w:r>
            <w:r w:rsidRPr="00B51A5C">
              <w:rPr>
                <w:rFonts w:ascii="仿宋_GB2312" w:eastAsia="仿宋_GB2312" w:hint="eastAsia"/>
                <w:lang w:eastAsia="zh-CN"/>
              </w:rPr>
              <w:t>某某卓越班培养方案调整</w:t>
            </w:r>
            <w:r w:rsidRPr="00B51A5C">
              <w:rPr>
                <w:rFonts w:ascii="仿宋_GB2312" w:eastAsia="仿宋_GB2312" w:hint="eastAsia"/>
                <w:lang w:eastAsia="zh-CN"/>
              </w:rPr>
              <w:t>进行了论证。与会专家听取了</w:t>
            </w:r>
            <w:r w:rsidR="00AE3C78" w:rsidRPr="00B51A5C">
              <w:rPr>
                <w:rFonts w:ascii="仿宋_GB2312" w:eastAsia="仿宋_GB2312" w:hint="eastAsia"/>
                <w:lang w:eastAsia="zh-CN"/>
              </w:rPr>
              <w:t>某某卓越班</w:t>
            </w:r>
            <w:r w:rsidRPr="00B51A5C">
              <w:rPr>
                <w:rFonts w:ascii="仿宋_GB2312" w:eastAsia="仿宋_GB2312" w:hint="eastAsia"/>
                <w:lang w:eastAsia="zh-CN"/>
              </w:rPr>
              <w:t>情况的汇报，经审议，意见如下：</w:t>
            </w:r>
          </w:p>
          <w:p w14:paraId="3F559AB5" w14:textId="77777777" w:rsidR="00B51A5C" w:rsidRPr="00B51A5C" w:rsidRDefault="00B51A5C" w:rsidP="00B51A5C">
            <w:pPr>
              <w:pStyle w:val="TableText"/>
              <w:spacing w:before="146" w:line="222" w:lineRule="auto"/>
              <w:ind w:left="120" w:firstLineChars="200" w:firstLine="480"/>
              <w:jc w:val="both"/>
              <w:rPr>
                <w:rFonts w:ascii="仿宋_GB2312" w:eastAsia="仿宋_GB2312" w:hint="eastAsia"/>
                <w:lang w:eastAsia="zh-CN"/>
              </w:rPr>
            </w:pPr>
          </w:p>
          <w:p w14:paraId="3B085212" w14:textId="77777777" w:rsidR="00B51A5C" w:rsidRPr="00AE3C78" w:rsidRDefault="00B51A5C" w:rsidP="00B51A5C">
            <w:pPr>
              <w:pStyle w:val="TableText"/>
              <w:spacing w:before="146" w:line="222" w:lineRule="auto"/>
              <w:ind w:left="120" w:firstLineChars="200" w:firstLine="480"/>
              <w:jc w:val="both"/>
              <w:rPr>
                <w:rFonts w:ascii="仿宋_GB2312" w:eastAsia="仿宋_GB2312" w:hint="eastAsia"/>
                <w:lang w:eastAsia="zh-CN"/>
              </w:rPr>
            </w:pPr>
          </w:p>
          <w:p w14:paraId="6B7EAEB1" w14:textId="77777777" w:rsidR="00B51A5C" w:rsidRPr="00B51A5C" w:rsidRDefault="00B51A5C" w:rsidP="00B51A5C">
            <w:pPr>
              <w:pStyle w:val="TableText"/>
              <w:spacing w:before="146" w:line="222" w:lineRule="auto"/>
              <w:ind w:left="120" w:firstLineChars="200" w:firstLine="480"/>
              <w:jc w:val="both"/>
              <w:rPr>
                <w:rFonts w:ascii="仿宋_GB2312" w:eastAsia="仿宋_GB2312" w:hint="eastAsia"/>
                <w:lang w:eastAsia="zh-CN"/>
              </w:rPr>
            </w:pPr>
          </w:p>
          <w:p w14:paraId="6FFC2FAC" w14:textId="77777777" w:rsidR="00B51A5C" w:rsidRPr="00B51A5C" w:rsidRDefault="00B51A5C" w:rsidP="00B51A5C">
            <w:pPr>
              <w:pStyle w:val="TableText"/>
              <w:spacing w:before="146" w:line="222" w:lineRule="auto"/>
              <w:ind w:left="120" w:firstLineChars="200" w:firstLine="480"/>
              <w:jc w:val="both"/>
              <w:rPr>
                <w:rFonts w:ascii="仿宋_GB2312" w:eastAsia="仿宋_GB2312" w:hint="eastAsia"/>
                <w:lang w:eastAsia="zh-CN"/>
              </w:rPr>
            </w:pPr>
          </w:p>
        </w:tc>
      </w:tr>
      <w:tr w:rsidR="00B51A5C" w14:paraId="7B7FCDC9" w14:textId="77777777" w:rsidTr="00B51A5C">
        <w:trPr>
          <w:trHeight w:val="705"/>
        </w:trPr>
        <w:tc>
          <w:tcPr>
            <w:tcW w:w="3964" w:type="dxa"/>
          </w:tcPr>
          <w:p w14:paraId="62E28E50" w14:textId="451AB5C9" w:rsidR="00B51A5C" w:rsidRPr="00B51A5C" w:rsidRDefault="00B51A5C" w:rsidP="00B51A5C">
            <w:pPr>
              <w:pStyle w:val="TableText"/>
              <w:spacing w:before="282" w:line="218" w:lineRule="auto"/>
              <w:rPr>
                <w:rFonts w:ascii="仿宋_GB2312" w:eastAsia="仿宋_GB2312" w:hint="eastAsia"/>
                <w:lang w:eastAsia="zh-CN"/>
              </w:rPr>
            </w:pPr>
            <w:r w:rsidRPr="00B51A5C">
              <w:rPr>
                <w:rFonts w:ascii="仿宋_GB2312" w:eastAsia="仿宋_GB2312" w:hint="eastAsia"/>
                <w:spacing w:val="-1"/>
                <w:lang w:eastAsia="zh-CN"/>
              </w:rPr>
              <w:t>拟招生人数</w:t>
            </w:r>
            <w:r w:rsidRPr="00B51A5C">
              <w:rPr>
                <w:rFonts w:ascii="仿宋_GB2312" w:eastAsia="仿宋_GB2312" w:hint="eastAsia"/>
                <w:spacing w:val="-1"/>
                <w:lang w:eastAsia="zh-CN"/>
              </w:rPr>
              <w:t>：        人</w:t>
            </w:r>
          </w:p>
        </w:tc>
        <w:tc>
          <w:tcPr>
            <w:tcW w:w="5245" w:type="dxa"/>
            <w:gridSpan w:val="2"/>
          </w:tcPr>
          <w:p w14:paraId="287A6BA1" w14:textId="40141832" w:rsidR="00B51A5C" w:rsidRPr="00B51A5C" w:rsidRDefault="00B51A5C" w:rsidP="00B51A5C">
            <w:pPr>
              <w:pStyle w:val="TableText"/>
              <w:spacing w:before="282" w:line="220" w:lineRule="auto"/>
              <w:rPr>
                <w:rFonts w:ascii="仿宋_GB2312" w:eastAsia="仿宋_GB2312" w:hint="eastAsia"/>
                <w:lang w:eastAsia="zh-CN"/>
              </w:rPr>
            </w:pPr>
            <w:r w:rsidRPr="00B51A5C">
              <w:rPr>
                <w:rFonts w:ascii="仿宋_GB2312" w:eastAsia="仿宋_GB2312" w:hint="eastAsia"/>
                <w:spacing w:val="-1"/>
                <w:lang w:eastAsia="zh-CN"/>
              </w:rPr>
              <w:t>招生</w:t>
            </w:r>
            <w:r w:rsidRPr="00B51A5C">
              <w:rPr>
                <w:rFonts w:ascii="仿宋_GB2312" w:eastAsia="仿宋_GB2312" w:hint="eastAsia"/>
                <w:spacing w:val="-1"/>
                <w:lang w:eastAsia="zh-CN"/>
              </w:rPr>
              <w:t>与人才需求预测是否匹配</w:t>
            </w:r>
            <w:r w:rsidRPr="00B51A5C">
              <w:rPr>
                <w:rFonts w:ascii="仿宋_GB2312" w:eastAsia="仿宋_GB2312" w:hint="eastAsia"/>
                <w:spacing w:val="-1"/>
                <w:lang w:eastAsia="zh-CN"/>
              </w:rPr>
              <w:t xml:space="preserve">      </w:t>
            </w:r>
            <w:r w:rsidRPr="00B51A5C">
              <w:rPr>
                <w:rFonts w:ascii="仿宋_GB2312" w:eastAsia="仿宋_GB2312" w:hint="eastAsia"/>
                <w:spacing w:val="-15"/>
                <w:lang w:eastAsia="zh-CN"/>
              </w:rPr>
              <w:t>□是</w:t>
            </w:r>
            <w:r w:rsidRPr="00B51A5C">
              <w:rPr>
                <w:rFonts w:ascii="仿宋_GB2312" w:eastAsia="仿宋_GB2312" w:hint="eastAsia"/>
                <w:spacing w:val="13"/>
                <w:lang w:eastAsia="zh-CN"/>
              </w:rPr>
              <w:t xml:space="preserve">   </w:t>
            </w:r>
            <w:r w:rsidRPr="00B51A5C">
              <w:rPr>
                <w:rFonts w:ascii="仿宋_GB2312" w:eastAsia="仿宋_GB2312" w:hint="eastAsia"/>
                <w:spacing w:val="-15"/>
                <w:lang w:eastAsia="zh-CN"/>
              </w:rPr>
              <w:t>□否</w:t>
            </w:r>
          </w:p>
        </w:tc>
      </w:tr>
      <w:tr w:rsidR="00B51A5C" w14:paraId="7E6C0630" w14:textId="77777777" w:rsidTr="00B51A5C">
        <w:trPr>
          <w:trHeight w:val="1881"/>
        </w:trPr>
        <w:tc>
          <w:tcPr>
            <w:tcW w:w="9209" w:type="dxa"/>
            <w:gridSpan w:val="3"/>
          </w:tcPr>
          <w:p w14:paraId="6258A984" w14:textId="18A4CF2B" w:rsidR="00B51A5C" w:rsidRPr="00B51A5C" w:rsidRDefault="00B51A5C" w:rsidP="00B51A5C">
            <w:pPr>
              <w:pStyle w:val="TableText"/>
              <w:spacing w:before="38" w:line="219" w:lineRule="auto"/>
              <w:ind w:left="124"/>
              <w:rPr>
                <w:rFonts w:ascii="仿宋_GB2312" w:eastAsia="仿宋_GB2312" w:hint="eastAsia"/>
                <w:lang w:eastAsia="zh-CN"/>
              </w:rPr>
            </w:pPr>
            <w:r w:rsidRPr="00B51A5C">
              <w:rPr>
                <w:rFonts w:ascii="仿宋_GB2312" w:eastAsia="仿宋_GB2312" w:hint="eastAsia"/>
                <w:spacing w:val="-13"/>
              </w:rPr>
              <w:t>专家签字：</w:t>
            </w:r>
          </w:p>
        </w:tc>
      </w:tr>
    </w:tbl>
    <w:p w14:paraId="32610EF6" w14:textId="77777777" w:rsidR="00B51A5C" w:rsidRDefault="00B51A5C">
      <w:pPr>
        <w:rPr>
          <w:rFonts w:hint="eastAsia"/>
        </w:rPr>
      </w:pPr>
    </w:p>
    <w:sectPr w:rsidR="00B51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DEA0C" w14:textId="77777777" w:rsidR="00846D09" w:rsidRDefault="00846D09" w:rsidP="00B51A5C">
      <w:pPr>
        <w:rPr>
          <w:rFonts w:hint="eastAsia"/>
        </w:rPr>
      </w:pPr>
      <w:r>
        <w:separator/>
      </w:r>
    </w:p>
  </w:endnote>
  <w:endnote w:type="continuationSeparator" w:id="0">
    <w:p w14:paraId="52C623DA" w14:textId="77777777" w:rsidR="00846D09" w:rsidRDefault="00846D09" w:rsidP="00B51A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803B" w14:textId="77777777" w:rsidR="00846D09" w:rsidRDefault="00846D09" w:rsidP="00B51A5C">
      <w:pPr>
        <w:rPr>
          <w:rFonts w:hint="eastAsia"/>
        </w:rPr>
      </w:pPr>
      <w:r>
        <w:separator/>
      </w:r>
    </w:p>
  </w:footnote>
  <w:footnote w:type="continuationSeparator" w:id="0">
    <w:p w14:paraId="46F7EB5D" w14:textId="77777777" w:rsidR="00846D09" w:rsidRDefault="00846D09" w:rsidP="00B51A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CE"/>
    <w:rsid w:val="00064E6E"/>
    <w:rsid w:val="000C51CE"/>
    <w:rsid w:val="004A087A"/>
    <w:rsid w:val="00846D09"/>
    <w:rsid w:val="0098307C"/>
    <w:rsid w:val="00AB4CDD"/>
    <w:rsid w:val="00AE3C78"/>
    <w:rsid w:val="00B51A5C"/>
    <w:rsid w:val="00B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89B0FF"/>
  <w15:chartTrackingRefBased/>
  <w15:docId w15:val="{7F082A2C-C679-4CB3-83EE-8034EBD3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1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1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1C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1C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1C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1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1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1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1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5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5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51C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51C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51C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51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51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51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51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5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1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51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51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51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51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51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5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51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51C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51A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51A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51A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51A5C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B51A5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51A5C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100</Characters>
  <Application>Microsoft Office Word</Application>
  <DocSecurity>0</DocSecurity>
  <Lines>16</Lines>
  <Paragraphs>15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guo</dc:creator>
  <cp:keywords/>
  <dc:description/>
  <cp:lastModifiedBy>jing guo</cp:lastModifiedBy>
  <cp:revision>5</cp:revision>
  <dcterms:created xsi:type="dcterms:W3CDTF">2026-08-31T05:32:00Z</dcterms:created>
  <dcterms:modified xsi:type="dcterms:W3CDTF">2026-08-31T05:39:00Z</dcterms:modified>
</cp:coreProperties>
</file>